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B4EECD" w14:textId="79C3725D" w:rsidR="009B5F34" w:rsidRPr="009B5F34" w:rsidRDefault="009B5F34" w:rsidP="009B5F34">
      <w:pPr>
        <w:tabs>
          <w:tab w:val="left" w:pos="0"/>
          <w:tab w:val="left" w:pos="567"/>
        </w:tabs>
        <w:autoSpaceDE w:val="0"/>
        <w:autoSpaceDN w:val="0"/>
        <w:adjustRightInd w:val="0"/>
        <w:spacing w:after="0"/>
        <w:jc w:val="center"/>
        <w:rPr>
          <w:rFonts w:ascii="Times New Roman" w:hAnsi="Times New Roman" w:cs="Times New Roman"/>
          <w:sz w:val="24"/>
          <w:szCs w:val="24"/>
        </w:rPr>
      </w:pPr>
      <w:r w:rsidRPr="009B5F34">
        <w:rPr>
          <w:rFonts w:ascii="Times New Roman" w:hAnsi="Times New Roman" w:cs="Times New Roman"/>
          <w:sz w:val="24"/>
          <w:szCs w:val="24"/>
        </w:rPr>
        <w:t>SIA “Jēkabpils ūdens</w:t>
      </w:r>
      <w:r>
        <w:rPr>
          <w:rFonts w:ascii="Times New Roman" w:hAnsi="Times New Roman" w:cs="Times New Roman"/>
          <w:sz w:val="24"/>
          <w:szCs w:val="24"/>
        </w:rPr>
        <w:t>”</w:t>
      </w:r>
      <w:r w:rsidRPr="009B5F34">
        <w:rPr>
          <w:rFonts w:ascii="Times New Roman" w:hAnsi="Times New Roman" w:cs="Times New Roman"/>
          <w:sz w:val="24"/>
          <w:szCs w:val="24"/>
        </w:rPr>
        <w:t xml:space="preserve"> iepirkumu komisija ir saņēmusi pretendentu jautājumus un sniedz šādas atbildes:</w:t>
      </w:r>
    </w:p>
    <w:p w14:paraId="268715B4" w14:textId="77777777" w:rsidR="009B5F34" w:rsidRDefault="009B5F34" w:rsidP="009B5F34">
      <w:pPr>
        <w:pStyle w:val="ListParagraph"/>
        <w:numPr>
          <w:ilvl w:val="1"/>
          <w:numId w:val="1"/>
        </w:numPr>
        <w:tabs>
          <w:tab w:val="left" w:pos="0"/>
          <w:tab w:val="left" w:pos="567"/>
        </w:tabs>
        <w:autoSpaceDE w:val="0"/>
        <w:autoSpaceDN w:val="0"/>
        <w:adjustRightInd w:val="0"/>
        <w:spacing w:after="0"/>
        <w:ind w:left="0" w:firstLine="0"/>
        <w:jc w:val="both"/>
        <w:rPr>
          <w:rFonts w:ascii="Times New Roman" w:hAnsi="Times New Roman"/>
          <w:sz w:val="24"/>
          <w:szCs w:val="24"/>
        </w:rPr>
      </w:pPr>
      <w:r w:rsidRPr="0077426E">
        <w:rPr>
          <w:rFonts w:ascii="Times New Roman" w:hAnsi="Times New Roman"/>
          <w:i/>
          <w:iCs/>
          <w:sz w:val="24"/>
          <w:szCs w:val="24"/>
        </w:rPr>
        <w:t>Jautājums:</w:t>
      </w:r>
      <w:r>
        <w:rPr>
          <w:rFonts w:ascii="Times New Roman" w:hAnsi="Times New Roman"/>
          <w:sz w:val="24"/>
          <w:szCs w:val="24"/>
        </w:rPr>
        <w:t xml:space="preserve"> </w:t>
      </w:r>
      <w:r w:rsidRPr="0077426E">
        <w:rPr>
          <w:rFonts w:ascii="Times New Roman" w:hAnsi="Times New Roman"/>
          <w:sz w:val="24"/>
          <w:szCs w:val="24"/>
        </w:rPr>
        <w:t>Ņemot vērā to, ka projekts tapis 2022. gadā un no tā laika saules paneļi ir kļuvuši jaudīgāki, vai izstrādājot piedāvājumu, kurā paredzēts izmantot jaudīgāku saules paneļus, drīkst samazināt saules paneļu un montāžas konstrukciju daudzumu, jo projektā plānotais saražotās enerģijas daudzums tiks sasniegts ar mazāku saules paneļu skaitu?</w:t>
      </w:r>
    </w:p>
    <w:p w14:paraId="2758726F" w14:textId="77777777" w:rsidR="009B5F34" w:rsidRPr="0077426E" w:rsidRDefault="009B5F34" w:rsidP="009B5F34">
      <w:pPr>
        <w:pStyle w:val="ListParagraph"/>
        <w:tabs>
          <w:tab w:val="left" w:pos="0"/>
          <w:tab w:val="left" w:pos="567"/>
        </w:tabs>
        <w:autoSpaceDE w:val="0"/>
        <w:autoSpaceDN w:val="0"/>
        <w:adjustRightInd w:val="0"/>
        <w:spacing w:after="0"/>
        <w:ind w:left="0"/>
        <w:jc w:val="both"/>
        <w:rPr>
          <w:rFonts w:ascii="Times New Roman" w:hAnsi="Times New Roman"/>
          <w:i/>
          <w:iCs/>
          <w:sz w:val="24"/>
          <w:szCs w:val="24"/>
        </w:rPr>
      </w:pPr>
      <w:r w:rsidRPr="0077426E">
        <w:rPr>
          <w:rFonts w:ascii="Times New Roman" w:hAnsi="Times New Roman"/>
          <w:i/>
          <w:iCs/>
          <w:sz w:val="24"/>
          <w:szCs w:val="24"/>
        </w:rPr>
        <w:t>Atbilde:</w:t>
      </w:r>
      <w:r w:rsidRPr="0077426E">
        <w:t xml:space="preserve"> </w:t>
      </w:r>
      <w:r>
        <w:rPr>
          <w:rFonts w:ascii="Times New Roman" w:hAnsi="Times New Roman"/>
          <w:i/>
          <w:iCs/>
          <w:sz w:val="24"/>
          <w:szCs w:val="24"/>
        </w:rPr>
        <w:t>N</w:t>
      </w:r>
      <w:r w:rsidRPr="0077426E">
        <w:rPr>
          <w:rFonts w:ascii="Times New Roman" w:hAnsi="Times New Roman"/>
          <w:i/>
          <w:iCs/>
          <w:sz w:val="24"/>
          <w:szCs w:val="24"/>
        </w:rPr>
        <w:t>edrīkst atkāpties no projekta un mainīt apjomus projekta tāmēs, nedrīkst samazināt saules paneļu un montāžas konstrukciju daudzumu.</w:t>
      </w:r>
    </w:p>
    <w:p w14:paraId="072AD037" w14:textId="77777777" w:rsidR="009B5F34" w:rsidRPr="0077426E" w:rsidRDefault="009B5F34" w:rsidP="009B5F34">
      <w:pPr>
        <w:pStyle w:val="ListParagraph"/>
        <w:numPr>
          <w:ilvl w:val="1"/>
          <w:numId w:val="1"/>
        </w:numPr>
        <w:tabs>
          <w:tab w:val="left" w:pos="0"/>
          <w:tab w:val="left" w:pos="567"/>
        </w:tabs>
        <w:autoSpaceDE w:val="0"/>
        <w:autoSpaceDN w:val="0"/>
        <w:adjustRightInd w:val="0"/>
        <w:spacing w:after="0"/>
        <w:ind w:left="0" w:firstLine="0"/>
        <w:jc w:val="both"/>
        <w:rPr>
          <w:rFonts w:ascii="Times New Roman" w:hAnsi="Times New Roman"/>
          <w:sz w:val="24"/>
          <w:szCs w:val="24"/>
        </w:rPr>
      </w:pPr>
      <w:r w:rsidRPr="0077426E">
        <w:rPr>
          <w:rFonts w:ascii="Times New Roman" w:hAnsi="Times New Roman"/>
          <w:i/>
          <w:iCs/>
          <w:sz w:val="24"/>
          <w:szCs w:val="24"/>
        </w:rPr>
        <w:t>Jautājums:</w:t>
      </w:r>
      <w:r>
        <w:rPr>
          <w:rFonts w:ascii="Times New Roman" w:hAnsi="Times New Roman"/>
          <w:sz w:val="24"/>
          <w:szCs w:val="24"/>
        </w:rPr>
        <w:t xml:space="preserve"> </w:t>
      </w:r>
      <w:r w:rsidRPr="0077426E">
        <w:rPr>
          <w:rFonts w:ascii="Times New Roman" w:hAnsi="Times New Roman"/>
          <w:sz w:val="24"/>
          <w:szCs w:val="24"/>
        </w:rPr>
        <w:t xml:space="preserve">Kāda papildus informācija jāiesniedz, lai pierādītu iekārtu atbilstību (līdzvērtīgām iekārtām), ja plānots izmantot citu invertoru, citu </w:t>
      </w:r>
      <w:proofErr w:type="spellStart"/>
      <w:r w:rsidRPr="0077426E">
        <w:rPr>
          <w:rFonts w:ascii="Times New Roman" w:hAnsi="Times New Roman"/>
          <w:sz w:val="24"/>
          <w:szCs w:val="24"/>
        </w:rPr>
        <w:t>smart</w:t>
      </w:r>
      <w:proofErr w:type="spellEnd"/>
      <w:r w:rsidRPr="0077426E">
        <w:rPr>
          <w:rFonts w:ascii="Times New Roman" w:hAnsi="Times New Roman"/>
          <w:sz w:val="24"/>
          <w:szCs w:val="24"/>
        </w:rPr>
        <w:t xml:space="preserve"> metru un citiem saules paneļiem?</w:t>
      </w:r>
      <w:r w:rsidRPr="0077426E">
        <w:t xml:space="preserve"> </w:t>
      </w:r>
    </w:p>
    <w:p w14:paraId="108270D3" w14:textId="77777777" w:rsidR="009B5F34" w:rsidRPr="0077426E" w:rsidRDefault="009B5F34" w:rsidP="009B5F34">
      <w:pPr>
        <w:pStyle w:val="ListParagraph"/>
        <w:tabs>
          <w:tab w:val="left" w:pos="0"/>
          <w:tab w:val="left" w:pos="567"/>
        </w:tabs>
        <w:autoSpaceDE w:val="0"/>
        <w:autoSpaceDN w:val="0"/>
        <w:adjustRightInd w:val="0"/>
        <w:spacing w:after="0"/>
        <w:ind w:left="0"/>
        <w:jc w:val="both"/>
        <w:rPr>
          <w:rFonts w:ascii="Times New Roman" w:hAnsi="Times New Roman"/>
          <w:i/>
          <w:iCs/>
          <w:sz w:val="24"/>
          <w:szCs w:val="24"/>
        </w:rPr>
      </w:pPr>
      <w:r w:rsidRPr="0077426E">
        <w:rPr>
          <w:rFonts w:ascii="Times New Roman" w:hAnsi="Times New Roman"/>
          <w:i/>
          <w:iCs/>
          <w:sz w:val="24"/>
          <w:szCs w:val="24"/>
        </w:rPr>
        <w:t>Atbilde:</w:t>
      </w:r>
      <w:r>
        <w:rPr>
          <w:rFonts w:ascii="Times New Roman" w:hAnsi="Times New Roman"/>
          <w:i/>
          <w:iCs/>
          <w:sz w:val="24"/>
          <w:szCs w:val="24"/>
        </w:rPr>
        <w:t xml:space="preserve"> J</w:t>
      </w:r>
      <w:r w:rsidRPr="00A31DED">
        <w:rPr>
          <w:rFonts w:ascii="Times New Roman" w:hAnsi="Times New Roman"/>
          <w:i/>
          <w:iCs/>
          <w:sz w:val="24"/>
          <w:szCs w:val="24"/>
        </w:rPr>
        <w:t xml:space="preserve">āiesniedz </w:t>
      </w:r>
      <w:r>
        <w:rPr>
          <w:rFonts w:ascii="Times New Roman" w:hAnsi="Times New Roman"/>
          <w:i/>
          <w:iCs/>
          <w:sz w:val="24"/>
          <w:szCs w:val="24"/>
        </w:rPr>
        <w:t xml:space="preserve">aizpildīts nolikuma </w:t>
      </w:r>
      <w:r w:rsidRPr="00A31DED">
        <w:rPr>
          <w:rFonts w:ascii="Times New Roman" w:hAnsi="Times New Roman"/>
          <w:i/>
          <w:iCs/>
          <w:sz w:val="24"/>
          <w:szCs w:val="24"/>
        </w:rPr>
        <w:t>3. pielikums DARBA ORGANIZĀCIJA</w:t>
      </w:r>
      <w:r>
        <w:rPr>
          <w:rFonts w:ascii="Times New Roman" w:hAnsi="Times New Roman"/>
          <w:i/>
          <w:iCs/>
          <w:sz w:val="24"/>
          <w:szCs w:val="24"/>
        </w:rPr>
        <w:t xml:space="preserve"> (skat.2.punktu par ekvivalentu un 1.tabulu)</w:t>
      </w:r>
      <w:r w:rsidRPr="00A31DED">
        <w:rPr>
          <w:rFonts w:ascii="Times New Roman" w:hAnsi="Times New Roman"/>
          <w:i/>
          <w:iCs/>
          <w:sz w:val="24"/>
          <w:szCs w:val="24"/>
        </w:rPr>
        <w:t>.</w:t>
      </w:r>
      <w:r>
        <w:rPr>
          <w:rFonts w:ascii="Times New Roman" w:hAnsi="Times New Roman"/>
          <w:i/>
          <w:iCs/>
          <w:sz w:val="24"/>
          <w:szCs w:val="24"/>
        </w:rPr>
        <w:t xml:space="preserve"> </w:t>
      </w:r>
      <w:r w:rsidRPr="00A31DED">
        <w:rPr>
          <w:rFonts w:ascii="Times New Roman" w:hAnsi="Times New Roman"/>
          <w:i/>
          <w:iCs/>
          <w:sz w:val="24"/>
          <w:szCs w:val="24"/>
        </w:rPr>
        <w:t>Pretendents savā piedāvājumā ar dokumentiem, ko pasūtītājs atzīst par pieņemamiem (tajā skaitā ražotāja tehnisko dokumentāciju vai normatīvajos aktos noteiktajā kārtībā akreditētas institūcijas izsniegtu apliecinājumu par pārbaudes rezultātiem), pierāda, ka piedāvājums ir ekvivalents</w:t>
      </w:r>
      <w:r>
        <w:rPr>
          <w:rFonts w:ascii="Times New Roman" w:hAnsi="Times New Roman"/>
          <w:i/>
          <w:iCs/>
          <w:sz w:val="24"/>
          <w:szCs w:val="24"/>
        </w:rPr>
        <w:t xml:space="preserve">), piemēram iesniedz </w:t>
      </w:r>
      <w:r w:rsidRPr="00A31DED">
        <w:rPr>
          <w:rFonts w:ascii="Times New Roman" w:hAnsi="Times New Roman"/>
          <w:i/>
          <w:iCs/>
          <w:sz w:val="24"/>
          <w:szCs w:val="24"/>
        </w:rPr>
        <w:t>ražotāja datu brošūras (</w:t>
      </w:r>
      <w:proofErr w:type="spellStart"/>
      <w:r w:rsidRPr="00A31DED">
        <w:rPr>
          <w:rFonts w:ascii="Times New Roman" w:hAnsi="Times New Roman"/>
          <w:i/>
          <w:iCs/>
          <w:sz w:val="24"/>
          <w:szCs w:val="24"/>
        </w:rPr>
        <w:t>data</w:t>
      </w:r>
      <w:proofErr w:type="spellEnd"/>
      <w:r w:rsidRPr="00A31DED">
        <w:rPr>
          <w:rFonts w:ascii="Times New Roman" w:hAnsi="Times New Roman"/>
          <w:i/>
          <w:iCs/>
          <w:sz w:val="24"/>
          <w:szCs w:val="24"/>
        </w:rPr>
        <w:t xml:space="preserve"> </w:t>
      </w:r>
      <w:proofErr w:type="spellStart"/>
      <w:r w:rsidRPr="00A31DED">
        <w:rPr>
          <w:rFonts w:ascii="Times New Roman" w:hAnsi="Times New Roman"/>
          <w:i/>
          <w:iCs/>
          <w:sz w:val="24"/>
          <w:szCs w:val="24"/>
        </w:rPr>
        <w:t>sheet</w:t>
      </w:r>
      <w:proofErr w:type="spellEnd"/>
      <w:r w:rsidRPr="00A31DED">
        <w:rPr>
          <w:rFonts w:ascii="Times New Roman" w:hAnsi="Times New Roman"/>
          <w:i/>
          <w:iCs/>
          <w:sz w:val="24"/>
          <w:szCs w:val="24"/>
        </w:rPr>
        <w:t>)</w:t>
      </w:r>
      <w:r>
        <w:rPr>
          <w:rFonts w:ascii="Times New Roman" w:hAnsi="Times New Roman"/>
          <w:i/>
          <w:iCs/>
          <w:sz w:val="24"/>
          <w:szCs w:val="24"/>
        </w:rPr>
        <w:t>.</w:t>
      </w:r>
    </w:p>
    <w:p w14:paraId="772F13E2" w14:textId="77777777" w:rsidR="009B5F34" w:rsidRDefault="009B5F34" w:rsidP="009B5F34">
      <w:pPr>
        <w:pStyle w:val="ListParagraph"/>
        <w:numPr>
          <w:ilvl w:val="1"/>
          <w:numId w:val="1"/>
        </w:numPr>
        <w:tabs>
          <w:tab w:val="left" w:pos="0"/>
          <w:tab w:val="left" w:pos="567"/>
        </w:tabs>
        <w:autoSpaceDE w:val="0"/>
        <w:autoSpaceDN w:val="0"/>
        <w:adjustRightInd w:val="0"/>
        <w:spacing w:after="0"/>
        <w:ind w:left="0" w:firstLine="0"/>
        <w:jc w:val="both"/>
        <w:rPr>
          <w:rFonts w:ascii="Times New Roman" w:hAnsi="Times New Roman"/>
          <w:sz w:val="24"/>
          <w:szCs w:val="24"/>
        </w:rPr>
      </w:pPr>
      <w:r w:rsidRPr="0077426E">
        <w:rPr>
          <w:rFonts w:ascii="Times New Roman" w:hAnsi="Times New Roman"/>
          <w:i/>
          <w:iCs/>
          <w:sz w:val="24"/>
          <w:szCs w:val="24"/>
        </w:rPr>
        <w:t>Jautājums:</w:t>
      </w:r>
      <w:r>
        <w:rPr>
          <w:rFonts w:ascii="Times New Roman" w:hAnsi="Times New Roman"/>
          <w:sz w:val="24"/>
          <w:szCs w:val="24"/>
        </w:rPr>
        <w:t xml:space="preserve"> </w:t>
      </w:r>
      <w:r w:rsidRPr="0077426E">
        <w:rPr>
          <w:rFonts w:ascii="Times New Roman" w:hAnsi="Times New Roman"/>
          <w:sz w:val="24"/>
          <w:szCs w:val="24"/>
        </w:rPr>
        <w:t>Kāda papildus informācija jāiesniedz, lai pierādītu iekārtu atbilstību, ja plānots izmantot citu ražotāju saules paneļu konstrukcijas?</w:t>
      </w:r>
      <w:r>
        <w:rPr>
          <w:rFonts w:ascii="Times New Roman" w:hAnsi="Times New Roman"/>
          <w:sz w:val="24"/>
          <w:szCs w:val="24"/>
        </w:rPr>
        <w:t xml:space="preserve"> </w:t>
      </w:r>
    </w:p>
    <w:p w14:paraId="641ABF02" w14:textId="77777777" w:rsidR="009B5F34" w:rsidRPr="0077426E" w:rsidRDefault="009B5F34" w:rsidP="009B5F34">
      <w:pPr>
        <w:pStyle w:val="ListParagraph"/>
        <w:tabs>
          <w:tab w:val="left" w:pos="0"/>
          <w:tab w:val="left" w:pos="567"/>
        </w:tabs>
        <w:autoSpaceDE w:val="0"/>
        <w:autoSpaceDN w:val="0"/>
        <w:adjustRightInd w:val="0"/>
        <w:spacing w:after="0"/>
        <w:ind w:left="0"/>
        <w:jc w:val="both"/>
        <w:rPr>
          <w:rFonts w:ascii="Times New Roman" w:hAnsi="Times New Roman"/>
          <w:i/>
          <w:iCs/>
          <w:sz w:val="24"/>
          <w:szCs w:val="24"/>
        </w:rPr>
      </w:pPr>
      <w:r w:rsidRPr="0077426E">
        <w:rPr>
          <w:rFonts w:ascii="Times New Roman" w:hAnsi="Times New Roman"/>
          <w:i/>
          <w:iCs/>
          <w:sz w:val="24"/>
          <w:szCs w:val="24"/>
        </w:rPr>
        <w:t>Atbilde:</w:t>
      </w:r>
      <w:r w:rsidRPr="00A31DED">
        <w:t xml:space="preserve"> </w:t>
      </w:r>
      <w:r>
        <w:rPr>
          <w:rFonts w:ascii="Times New Roman" w:hAnsi="Times New Roman"/>
          <w:i/>
          <w:iCs/>
          <w:sz w:val="24"/>
          <w:szCs w:val="24"/>
        </w:rPr>
        <w:t>J</w:t>
      </w:r>
      <w:r w:rsidRPr="00A31DED">
        <w:rPr>
          <w:rFonts w:ascii="Times New Roman" w:hAnsi="Times New Roman"/>
          <w:i/>
          <w:iCs/>
          <w:sz w:val="24"/>
          <w:szCs w:val="24"/>
        </w:rPr>
        <w:t>āiesniedz aizpildīts nolikuma 3. pielikums DARBA ORGANIZĀCIJA (skat.2.punktu par ekvivalentu un 1.tabulu)</w:t>
      </w:r>
      <w:r>
        <w:rPr>
          <w:rFonts w:ascii="Times New Roman" w:hAnsi="Times New Roman"/>
          <w:i/>
          <w:iCs/>
          <w:sz w:val="24"/>
          <w:szCs w:val="24"/>
        </w:rPr>
        <w:t>.</w:t>
      </w:r>
      <w:r w:rsidRPr="00A31DED">
        <w:rPr>
          <w:rFonts w:ascii="Times New Roman" w:hAnsi="Times New Roman"/>
          <w:i/>
          <w:iCs/>
          <w:sz w:val="24"/>
          <w:szCs w:val="24"/>
        </w:rPr>
        <w:t xml:space="preserve"> </w:t>
      </w:r>
      <w:r w:rsidRPr="00542EC9">
        <w:rPr>
          <w:rFonts w:ascii="Times New Roman" w:hAnsi="Times New Roman"/>
          <w:i/>
          <w:iCs/>
          <w:sz w:val="24"/>
          <w:szCs w:val="24"/>
        </w:rPr>
        <w:t>Pretendents savā piedāvājumā ar dokumentiem, ko pasūtītājs atzīst par pieņemamiem (tajā skaitā ražotāja tehnisko dokumentāciju vai normatīvajos aktos noteiktajā kārtībā akreditētas institūcijas izsniegtu apliecinājumu par pārbaudes rezultātiem), pierāda, ka piedāvājums ir ekvivalents ), piemēram iesniedz ražotāja datu brošūras (</w:t>
      </w:r>
      <w:proofErr w:type="spellStart"/>
      <w:r w:rsidRPr="00542EC9">
        <w:rPr>
          <w:rFonts w:ascii="Times New Roman" w:hAnsi="Times New Roman"/>
          <w:i/>
          <w:iCs/>
          <w:sz w:val="24"/>
          <w:szCs w:val="24"/>
        </w:rPr>
        <w:t>data</w:t>
      </w:r>
      <w:proofErr w:type="spellEnd"/>
      <w:r w:rsidRPr="00542EC9">
        <w:rPr>
          <w:rFonts w:ascii="Times New Roman" w:hAnsi="Times New Roman"/>
          <w:i/>
          <w:iCs/>
          <w:sz w:val="24"/>
          <w:szCs w:val="24"/>
        </w:rPr>
        <w:t xml:space="preserve"> </w:t>
      </w:r>
      <w:proofErr w:type="spellStart"/>
      <w:r w:rsidRPr="00542EC9">
        <w:rPr>
          <w:rFonts w:ascii="Times New Roman" w:hAnsi="Times New Roman"/>
          <w:i/>
          <w:iCs/>
          <w:sz w:val="24"/>
          <w:szCs w:val="24"/>
        </w:rPr>
        <w:t>sheet</w:t>
      </w:r>
      <w:proofErr w:type="spellEnd"/>
      <w:r w:rsidRPr="00542EC9">
        <w:rPr>
          <w:rFonts w:ascii="Times New Roman" w:hAnsi="Times New Roman"/>
          <w:i/>
          <w:iCs/>
          <w:sz w:val="24"/>
          <w:szCs w:val="24"/>
        </w:rPr>
        <w:t>)</w:t>
      </w:r>
      <w:r>
        <w:rPr>
          <w:rFonts w:ascii="Times New Roman" w:hAnsi="Times New Roman"/>
          <w:i/>
          <w:iCs/>
          <w:sz w:val="24"/>
          <w:szCs w:val="24"/>
        </w:rPr>
        <w:t>.</w:t>
      </w:r>
    </w:p>
    <w:p w14:paraId="711E9DF2" w14:textId="77777777" w:rsidR="009B5F34" w:rsidRPr="0077426E" w:rsidRDefault="009B5F34" w:rsidP="009B5F34">
      <w:pPr>
        <w:pStyle w:val="ListParagraph"/>
        <w:numPr>
          <w:ilvl w:val="1"/>
          <w:numId w:val="1"/>
        </w:numPr>
        <w:tabs>
          <w:tab w:val="left" w:pos="0"/>
          <w:tab w:val="left" w:pos="567"/>
        </w:tabs>
        <w:autoSpaceDE w:val="0"/>
        <w:autoSpaceDN w:val="0"/>
        <w:adjustRightInd w:val="0"/>
        <w:spacing w:after="0"/>
        <w:ind w:left="0" w:firstLine="0"/>
        <w:jc w:val="both"/>
        <w:rPr>
          <w:rFonts w:ascii="Times New Roman" w:hAnsi="Times New Roman" w:cs="Times New Roman"/>
          <w:sz w:val="24"/>
          <w:szCs w:val="24"/>
        </w:rPr>
      </w:pPr>
      <w:r w:rsidRPr="0077426E">
        <w:rPr>
          <w:rFonts w:ascii="Times New Roman" w:hAnsi="Times New Roman"/>
          <w:i/>
          <w:iCs/>
          <w:sz w:val="24"/>
          <w:szCs w:val="24"/>
        </w:rPr>
        <w:t>Jautājums:</w:t>
      </w:r>
      <w:r w:rsidRPr="0077426E">
        <w:rPr>
          <w:rFonts w:ascii="Times New Roman" w:hAnsi="Times New Roman"/>
          <w:sz w:val="24"/>
          <w:szCs w:val="24"/>
        </w:rPr>
        <w:t xml:space="preserve"> Ja vēl kāds ieinteresētais pretendents ir uzdevis precizējošus jautājumus šī iepirkuma sakarā, lūdzam pārsūtīt arī tos</w:t>
      </w:r>
      <w:r>
        <w:rPr>
          <w:rFonts w:ascii="Times New Roman" w:hAnsi="Times New Roman"/>
          <w:sz w:val="24"/>
          <w:szCs w:val="24"/>
        </w:rPr>
        <w:t>.</w:t>
      </w:r>
    </w:p>
    <w:p w14:paraId="3E9E2E2C" w14:textId="77777777" w:rsidR="009B5F34" w:rsidRPr="00292ED4" w:rsidRDefault="009B5F34" w:rsidP="009B5F34">
      <w:pPr>
        <w:pStyle w:val="ListParagraph"/>
        <w:tabs>
          <w:tab w:val="left" w:pos="0"/>
          <w:tab w:val="left" w:pos="567"/>
        </w:tabs>
        <w:autoSpaceDE w:val="0"/>
        <w:autoSpaceDN w:val="0"/>
        <w:adjustRightInd w:val="0"/>
        <w:spacing w:after="0"/>
        <w:ind w:left="0"/>
        <w:jc w:val="both"/>
        <w:rPr>
          <w:rFonts w:ascii="Times New Roman" w:hAnsi="Times New Roman" w:cs="Times New Roman"/>
          <w:i/>
          <w:iCs/>
          <w:sz w:val="24"/>
          <w:szCs w:val="24"/>
        </w:rPr>
      </w:pPr>
      <w:r w:rsidRPr="0077426E">
        <w:rPr>
          <w:rFonts w:ascii="Times New Roman" w:hAnsi="Times New Roman"/>
          <w:i/>
          <w:iCs/>
          <w:sz w:val="24"/>
          <w:szCs w:val="24"/>
        </w:rPr>
        <w:t>Atbilde:</w:t>
      </w:r>
      <w:r>
        <w:rPr>
          <w:rFonts w:ascii="Times New Roman" w:hAnsi="Times New Roman"/>
          <w:i/>
          <w:iCs/>
          <w:sz w:val="24"/>
          <w:szCs w:val="24"/>
        </w:rPr>
        <w:t xml:space="preserve"> Citu pretendentu jautājumi nav saņemti.</w:t>
      </w:r>
    </w:p>
    <w:p w14:paraId="4429E2A0" w14:textId="77777777" w:rsidR="00914570" w:rsidRDefault="00914570"/>
    <w:p w14:paraId="1EFB3CA6" w14:textId="207C3D65" w:rsidR="009B5F34" w:rsidRPr="009B5F34" w:rsidRDefault="009B5F34" w:rsidP="009B5F34">
      <w:pPr>
        <w:rPr>
          <w:rFonts w:ascii="Times New Roman" w:hAnsi="Times New Roman" w:cs="Times New Roman"/>
          <w:kern w:val="0"/>
          <w:sz w:val="24"/>
          <w:szCs w:val="24"/>
          <w14:ligatures w14:val="none"/>
        </w:rPr>
      </w:pPr>
      <w:r w:rsidRPr="009B5F34">
        <w:rPr>
          <w:rFonts w:ascii="Times New Roman" w:hAnsi="Times New Roman" w:cs="Times New Roman"/>
          <w:kern w:val="0"/>
          <w:sz w:val="24"/>
          <w:szCs w:val="24"/>
          <w14:ligatures w14:val="none"/>
        </w:rPr>
        <w:t xml:space="preserve">Iepirkuma komisijas priekšsēdētājs                                                      Artūrs </w:t>
      </w:r>
      <w:proofErr w:type="spellStart"/>
      <w:r w:rsidRPr="009B5F34">
        <w:rPr>
          <w:rFonts w:ascii="Times New Roman" w:hAnsi="Times New Roman" w:cs="Times New Roman"/>
          <w:kern w:val="0"/>
          <w:sz w:val="24"/>
          <w:szCs w:val="24"/>
          <w14:ligatures w14:val="none"/>
        </w:rPr>
        <w:t>Glāznieks</w:t>
      </w:r>
      <w:proofErr w:type="spellEnd"/>
    </w:p>
    <w:p w14:paraId="27526879" w14:textId="77777777" w:rsidR="009B5F34" w:rsidRPr="009B5F34" w:rsidRDefault="009B5F34" w:rsidP="009B5F34">
      <w:pPr>
        <w:spacing w:after="0" w:line="240" w:lineRule="auto"/>
        <w:rPr>
          <w:rFonts w:ascii="Times New Roman" w:hAnsi="Times New Roman" w:cs="Times New Roman"/>
          <w:kern w:val="0"/>
          <w:sz w:val="18"/>
          <w:szCs w:val="18"/>
          <w14:ligatures w14:val="none"/>
        </w:rPr>
      </w:pPr>
      <w:proofErr w:type="spellStart"/>
      <w:r w:rsidRPr="009B5F34">
        <w:rPr>
          <w:rFonts w:ascii="Times New Roman" w:hAnsi="Times New Roman" w:cs="Times New Roman"/>
          <w:kern w:val="0"/>
          <w:sz w:val="18"/>
          <w:szCs w:val="18"/>
          <w14:ligatures w14:val="none"/>
        </w:rPr>
        <w:t>Glāznieks</w:t>
      </w:r>
      <w:proofErr w:type="spellEnd"/>
      <w:r w:rsidRPr="009B5F34">
        <w:rPr>
          <w:rFonts w:ascii="Times New Roman" w:hAnsi="Times New Roman" w:cs="Times New Roman"/>
          <w:kern w:val="0"/>
          <w:sz w:val="18"/>
          <w:szCs w:val="18"/>
          <w14:ligatures w14:val="none"/>
        </w:rPr>
        <w:t xml:space="preserve"> 26802699</w:t>
      </w:r>
    </w:p>
    <w:p w14:paraId="1F7EBE54" w14:textId="77777777" w:rsidR="009B5F34" w:rsidRPr="009B5F34" w:rsidRDefault="009B5F34" w:rsidP="009B5F34">
      <w:pPr>
        <w:spacing w:after="0" w:line="240" w:lineRule="auto"/>
        <w:rPr>
          <w:rFonts w:ascii="Times New Roman" w:hAnsi="Times New Roman" w:cs="Times New Roman"/>
          <w:kern w:val="0"/>
          <w:sz w:val="18"/>
          <w:szCs w:val="18"/>
          <w14:ligatures w14:val="none"/>
        </w:rPr>
      </w:pPr>
      <w:hyperlink r:id="rId5" w:history="1">
        <w:r w:rsidRPr="009B5F34">
          <w:rPr>
            <w:rFonts w:ascii="Times New Roman" w:hAnsi="Times New Roman" w:cs="Times New Roman"/>
            <w:color w:val="0000FF"/>
            <w:kern w:val="0"/>
            <w:sz w:val="18"/>
            <w:szCs w:val="18"/>
            <w14:ligatures w14:val="none"/>
          </w:rPr>
          <w:t>arturs.glaznieks@jekabpilsudens.lv</w:t>
        </w:r>
      </w:hyperlink>
    </w:p>
    <w:p w14:paraId="5C586438" w14:textId="77777777" w:rsidR="009B5F34" w:rsidRPr="009B5F34" w:rsidRDefault="009B5F34" w:rsidP="009B5F34">
      <w:pPr>
        <w:spacing w:after="0" w:line="240" w:lineRule="auto"/>
        <w:rPr>
          <w:rFonts w:ascii="Times New Roman" w:hAnsi="Times New Roman" w:cs="Times New Roman"/>
          <w:kern w:val="0"/>
          <w:sz w:val="18"/>
          <w:szCs w:val="18"/>
          <w14:ligatures w14:val="none"/>
        </w:rPr>
      </w:pPr>
    </w:p>
    <w:p w14:paraId="175B2731" w14:textId="59173E25" w:rsidR="009B5F34" w:rsidRDefault="009B5F34">
      <w:r>
        <w:t>23.04.2024.</w:t>
      </w:r>
    </w:p>
    <w:sectPr w:rsidR="009B5F3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BE37CC"/>
    <w:multiLevelType w:val="multilevel"/>
    <w:tmpl w:val="6B400E54"/>
    <w:lvl w:ilvl="0">
      <w:start w:val="4"/>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heme="min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54185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F34"/>
    <w:rsid w:val="00914570"/>
    <w:rsid w:val="009B5F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3F338"/>
  <w15:chartTrackingRefBased/>
  <w15:docId w15:val="{2769494E-E278-42CF-B8E2-9696D6E6E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F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rturs.glaznieks@jekabpilsuden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1437</Words>
  <Characters>820</Characters>
  <Application>Microsoft Office Word</Application>
  <DocSecurity>0</DocSecurity>
  <Lines>6</Lines>
  <Paragraphs>4</Paragraphs>
  <ScaleCrop>false</ScaleCrop>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Dumbrovska</dc:creator>
  <cp:keywords/>
  <dc:description/>
  <cp:lastModifiedBy>Laura Dumbrovska</cp:lastModifiedBy>
  <cp:revision>1</cp:revision>
  <dcterms:created xsi:type="dcterms:W3CDTF">2024-04-23T11:28:00Z</dcterms:created>
  <dcterms:modified xsi:type="dcterms:W3CDTF">2024-04-23T11:31:00Z</dcterms:modified>
</cp:coreProperties>
</file>